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11371" w14:textId="77777777" w:rsidR="008D0C17" w:rsidRDefault="008D0C17" w:rsidP="008D0C17">
      <w:pPr>
        <w:pStyle w:val="a3"/>
        <w:ind w:firstLine="700"/>
        <w:jc w:val="center"/>
        <w:rPr>
          <w:b/>
        </w:rPr>
      </w:pPr>
      <w:r>
        <w:rPr>
          <w:b/>
        </w:rPr>
        <w:t>СОВЕТ ДЕПУТАТОВ</w:t>
      </w:r>
    </w:p>
    <w:p w14:paraId="0CA3A388" w14:textId="77777777" w:rsidR="008D0C17" w:rsidRDefault="008D0C17" w:rsidP="008D0C17">
      <w:pPr>
        <w:pStyle w:val="a3"/>
        <w:ind w:firstLine="700"/>
        <w:jc w:val="center"/>
        <w:rPr>
          <w:b/>
        </w:rPr>
      </w:pPr>
      <w:r>
        <w:rPr>
          <w:b/>
        </w:rPr>
        <w:t>МУНИЦИПАЛЬНОГО ОКРУГА</w:t>
      </w:r>
    </w:p>
    <w:p w14:paraId="55C359CA" w14:textId="1D0C33D6" w:rsidR="006E3E2E" w:rsidRDefault="008D0C17" w:rsidP="008D0C17">
      <w:pPr>
        <w:pStyle w:val="a3"/>
        <w:ind w:firstLine="700"/>
        <w:jc w:val="center"/>
        <w:rPr>
          <w:b/>
        </w:rPr>
      </w:pPr>
      <w:r>
        <w:rPr>
          <w:b/>
        </w:rPr>
        <w:t>ХОРОШЕВО-МН</w:t>
      </w:r>
      <w:r w:rsidR="008A7B77">
        <w:rPr>
          <w:b/>
        </w:rPr>
        <w:t>Е</w:t>
      </w:r>
      <w:r>
        <w:rPr>
          <w:b/>
        </w:rPr>
        <w:t>ВНИКИ</w:t>
      </w:r>
      <w:r w:rsidR="006E3E2E">
        <w:rPr>
          <w:b/>
        </w:rPr>
        <w:t xml:space="preserve"> </w:t>
      </w:r>
    </w:p>
    <w:p w14:paraId="7CC544D6" w14:textId="425885C1" w:rsidR="008D0C17" w:rsidRDefault="006E3E2E" w:rsidP="008D0C17">
      <w:pPr>
        <w:pStyle w:val="a3"/>
        <w:ind w:firstLine="700"/>
        <w:jc w:val="center"/>
        <w:rPr>
          <w:b/>
        </w:rPr>
      </w:pPr>
      <w:r>
        <w:rPr>
          <w:b/>
        </w:rPr>
        <w:t>в городе Москве</w:t>
      </w:r>
    </w:p>
    <w:p w14:paraId="5910221E" w14:textId="77777777" w:rsidR="006E3E2E" w:rsidRDefault="006E3E2E" w:rsidP="008D0C17">
      <w:pPr>
        <w:pStyle w:val="a3"/>
        <w:ind w:firstLine="700"/>
        <w:jc w:val="center"/>
        <w:rPr>
          <w:b/>
        </w:rPr>
      </w:pPr>
    </w:p>
    <w:p w14:paraId="36EEBAEE" w14:textId="415A331E" w:rsidR="008D0C17" w:rsidRDefault="008D0C17" w:rsidP="008D0C17">
      <w:pPr>
        <w:pStyle w:val="a3"/>
        <w:ind w:firstLine="700"/>
        <w:jc w:val="center"/>
        <w:rPr>
          <w:b/>
        </w:rPr>
      </w:pPr>
      <w:r>
        <w:rPr>
          <w:b/>
        </w:rPr>
        <w:t>РЕШЕНИЕ</w:t>
      </w:r>
    </w:p>
    <w:p w14:paraId="3C67E3A2" w14:textId="77777777" w:rsidR="00695185" w:rsidRDefault="00695185" w:rsidP="008D0C17">
      <w:pPr>
        <w:pStyle w:val="a3"/>
        <w:ind w:firstLine="700"/>
        <w:jc w:val="center"/>
        <w:rPr>
          <w:b/>
        </w:rPr>
      </w:pPr>
    </w:p>
    <w:p w14:paraId="50BBFCEB" w14:textId="77777777" w:rsidR="000B68A4" w:rsidRDefault="000B68A4" w:rsidP="008D0C17">
      <w:pPr>
        <w:pStyle w:val="a3"/>
        <w:ind w:firstLine="700"/>
        <w:jc w:val="center"/>
        <w:rPr>
          <w:b/>
        </w:rPr>
      </w:pPr>
    </w:p>
    <w:p w14:paraId="7F861998" w14:textId="25BAAEBF" w:rsidR="008D0C17" w:rsidRPr="006E3E2E" w:rsidRDefault="008D0C17" w:rsidP="008D0C17">
      <w:pPr>
        <w:pStyle w:val="a3"/>
        <w:jc w:val="left"/>
        <w:rPr>
          <w:bCs/>
        </w:rPr>
      </w:pPr>
      <w:r w:rsidRPr="006E3E2E">
        <w:rPr>
          <w:bCs/>
        </w:rPr>
        <w:t>11 октября 2022 года №</w:t>
      </w:r>
      <w:r w:rsidR="000B68A4">
        <w:rPr>
          <w:bCs/>
        </w:rPr>
        <w:t xml:space="preserve"> 2-</w:t>
      </w:r>
      <w:r w:rsidR="00177CFF">
        <w:rPr>
          <w:bCs/>
        </w:rPr>
        <w:t>6</w:t>
      </w:r>
      <w:r w:rsidR="000B68A4">
        <w:rPr>
          <w:bCs/>
        </w:rPr>
        <w:t>/</w:t>
      </w:r>
      <w:r w:rsidR="00177CFF">
        <w:rPr>
          <w:bCs/>
        </w:rPr>
        <w:t>9</w:t>
      </w:r>
    </w:p>
    <w:p w14:paraId="5690D3F4" w14:textId="77777777" w:rsidR="008D0C17" w:rsidRDefault="008D0C17" w:rsidP="008D0C17">
      <w:pPr>
        <w:pStyle w:val="a3"/>
        <w:jc w:val="left"/>
        <w:rPr>
          <w:b/>
        </w:rPr>
      </w:pPr>
    </w:p>
    <w:p w14:paraId="0D201BAC" w14:textId="77777777" w:rsidR="008D0C17" w:rsidRDefault="008D0C17" w:rsidP="008D0C17">
      <w:pPr>
        <w:pStyle w:val="a3"/>
        <w:jc w:val="left"/>
        <w:rPr>
          <w:b/>
        </w:rPr>
      </w:pPr>
      <w:bookmarkStart w:id="0" w:name="_Hlk115852904"/>
      <w:r>
        <w:rPr>
          <w:b/>
        </w:rPr>
        <w:t xml:space="preserve">О постоянных комиссиях Совета </w:t>
      </w:r>
    </w:p>
    <w:p w14:paraId="23D25BC5" w14:textId="77777777" w:rsidR="008D0C17" w:rsidRDefault="008D0C17" w:rsidP="008D0C17">
      <w:pPr>
        <w:pStyle w:val="a3"/>
        <w:jc w:val="left"/>
        <w:rPr>
          <w:b/>
        </w:rPr>
      </w:pPr>
      <w:r>
        <w:rPr>
          <w:b/>
        </w:rPr>
        <w:t xml:space="preserve">депутатов муниципального округа </w:t>
      </w:r>
    </w:p>
    <w:p w14:paraId="58175694" w14:textId="77777777" w:rsidR="008D0C17" w:rsidRDefault="008D0C17" w:rsidP="008D0C17">
      <w:pPr>
        <w:pStyle w:val="a3"/>
        <w:jc w:val="left"/>
      </w:pPr>
      <w:r>
        <w:rPr>
          <w:b/>
        </w:rPr>
        <w:t>Хорошево-Мневники</w:t>
      </w:r>
    </w:p>
    <w:bookmarkEnd w:id="0"/>
    <w:p w14:paraId="12614695" w14:textId="77777777" w:rsidR="008D0C17" w:rsidRDefault="008D0C17" w:rsidP="008D0C17">
      <w:pPr>
        <w:pStyle w:val="a3"/>
        <w:ind w:firstLine="700"/>
      </w:pPr>
    </w:p>
    <w:p w14:paraId="19D35A14" w14:textId="77777777" w:rsidR="0042219D" w:rsidRDefault="0042219D" w:rsidP="0042219D">
      <w:pPr>
        <w:pStyle w:val="a3"/>
        <w:ind w:firstLine="700"/>
      </w:pPr>
      <w:r>
        <w:t xml:space="preserve">В соответствии со статьей 5 Устава муниципального округа Хорошево-Мневники и статьей 9 Регламента Совета депутатов муниципального округа Хорошево-Мневники, утвержденного решением Совета депутатов муниципального округа Хорошево-Мневники от 18.06.2013 г. № 7-4/34-Х.М </w:t>
      </w:r>
    </w:p>
    <w:p w14:paraId="675309F7" w14:textId="670DDC8F" w:rsidR="0042219D" w:rsidRDefault="0042219D" w:rsidP="0042219D">
      <w:pPr>
        <w:pStyle w:val="a3"/>
        <w:ind w:firstLine="700"/>
      </w:pPr>
      <w:r>
        <w:t xml:space="preserve"> </w:t>
      </w:r>
    </w:p>
    <w:p w14:paraId="77B2445C" w14:textId="5C337BF8" w:rsidR="0042219D" w:rsidRDefault="0042219D" w:rsidP="0042219D">
      <w:pPr>
        <w:pStyle w:val="a3"/>
        <w:ind w:firstLine="700"/>
        <w:jc w:val="center"/>
        <w:rPr>
          <w:b/>
        </w:rPr>
      </w:pPr>
      <w:r>
        <w:rPr>
          <w:b/>
        </w:rPr>
        <w:t>СОВЕТ ДЕПУТАТОВ РЕШИЛ:</w:t>
      </w:r>
    </w:p>
    <w:p w14:paraId="3E27B69B" w14:textId="77777777" w:rsidR="0042219D" w:rsidRDefault="0042219D" w:rsidP="0042219D">
      <w:pPr>
        <w:pStyle w:val="a3"/>
        <w:ind w:firstLine="700"/>
        <w:jc w:val="center"/>
      </w:pPr>
    </w:p>
    <w:p w14:paraId="0CF57263" w14:textId="77777777" w:rsidR="0042219D" w:rsidRDefault="0042219D" w:rsidP="0042219D">
      <w:pPr>
        <w:pStyle w:val="a3"/>
      </w:pPr>
      <w:r>
        <w:t xml:space="preserve">          1. Утвердить следующий состав Постоянных комиссий Совета депутатов:</w:t>
      </w:r>
    </w:p>
    <w:p w14:paraId="3F320845" w14:textId="77777777" w:rsidR="0042219D" w:rsidRDefault="0042219D" w:rsidP="0042219D">
      <w:pPr>
        <w:pStyle w:val="a3"/>
      </w:pPr>
      <w:r>
        <w:t xml:space="preserve">          1.1. Регламентная комиссия: </w:t>
      </w:r>
    </w:p>
    <w:p w14:paraId="7D7423C4" w14:textId="77777777" w:rsidR="0042219D" w:rsidRDefault="0042219D" w:rsidP="0042219D">
      <w:pPr>
        <w:pStyle w:val="a3"/>
      </w:pPr>
      <w:r>
        <w:t>Агамов З.Х., Житенев А.Г., Жулин А.Г., Царькова И.А., Шорина Т.Б. (председатель);</w:t>
      </w:r>
    </w:p>
    <w:p w14:paraId="6B8D1B33" w14:textId="77777777" w:rsidR="0042219D" w:rsidRDefault="0042219D" w:rsidP="0042219D">
      <w:pPr>
        <w:pStyle w:val="a3"/>
      </w:pPr>
      <w:r>
        <w:t xml:space="preserve">          1.2. Комиссия по развитию муниципального округа: </w:t>
      </w:r>
    </w:p>
    <w:p w14:paraId="1F595D41" w14:textId="77777777" w:rsidR="0042219D" w:rsidRDefault="0042219D" w:rsidP="0042219D">
      <w:pPr>
        <w:pStyle w:val="a3"/>
      </w:pPr>
      <w:r>
        <w:t>Белоус И.В. (председатель), Зайцева А.А., Коротина М.С., Колесов И.В., Ледовская Т.Л., Лисенков А.А.;</w:t>
      </w:r>
    </w:p>
    <w:p w14:paraId="425B457A" w14:textId="77777777" w:rsidR="0042219D" w:rsidRDefault="0042219D" w:rsidP="0042219D">
      <w:pPr>
        <w:pStyle w:val="a3"/>
      </w:pPr>
      <w:r>
        <w:t xml:space="preserve">          1.3. Финансово-бюджетная комиссия:</w:t>
      </w:r>
    </w:p>
    <w:p w14:paraId="4285425F" w14:textId="77777777" w:rsidR="0042219D" w:rsidRDefault="0042219D" w:rsidP="0042219D">
      <w:pPr>
        <w:pStyle w:val="a3"/>
      </w:pPr>
      <w:r>
        <w:t>Агамов З.Х., Королев П.В. (председатель), Лисенков А.А., Наумова Н.М., Рубан В.И.;</w:t>
      </w:r>
    </w:p>
    <w:p w14:paraId="0D500351" w14:textId="77777777" w:rsidR="0042219D" w:rsidRDefault="0042219D" w:rsidP="0042219D">
      <w:pPr>
        <w:pStyle w:val="a3"/>
      </w:pPr>
      <w:r>
        <w:t xml:space="preserve">          1.4. Комиссия по вопросам переданных государственных полномочий в сфере ЖКХ, благоустройства и капитального ремонта многоквартирных домов: Белоус И.В., Житенев А.Г. (председатель), Лисенков А.А., Колесов И.В., Попков М.А.           </w:t>
      </w:r>
    </w:p>
    <w:p w14:paraId="519BF4DE" w14:textId="77777777" w:rsidR="0042219D" w:rsidRDefault="0042219D" w:rsidP="0042219D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2. Опубликовать настоящее решение в бюллетене «Московский муниципальный вестник» и разместить на официальном сайте муниципального округа Хорошево-Мневники </w:t>
      </w:r>
      <w:r>
        <w:rPr>
          <w:rFonts w:ascii="Times New Roman" w:hAnsi="Times New Roman" w:cs="Times New Roman"/>
          <w:b w:val="0"/>
          <w:sz w:val="28"/>
          <w:szCs w:val="28"/>
          <w:lang w:val="en-US"/>
        </w:rPr>
        <w:t>www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  <w:lang w:val="en-US"/>
        </w:rPr>
        <w:t>mun</w:t>
      </w:r>
      <w:r>
        <w:rPr>
          <w:rFonts w:ascii="Times New Roman" w:hAnsi="Times New Roman" w:cs="Times New Roman"/>
          <w:b w:val="0"/>
          <w:sz w:val="28"/>
          <w:szCs w:val="28"/>
        </w:rPr>
        <w:t>-</w:t>
      </w:r>
      <w:r>
        <w:rPr>
          <w:rFonts w:ascii="Times New Roman" w:hAnsi="Times New Roman" w:cs="Times New Roman"/>
          <w:b w:val="0"/>
          <w:sz w:val="28"/>
          <w:szCs w:val="28"/>
          <w:lang w:val="en-US"/>
        </w:rPr>
        <w:t>hormn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  <w:lang w:val="en-US"/>
        </w:rPr>
        <w:t>mos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в информационно-телекоммуникационной сети «Интернет».</w:t>
      </w:r>
    </w:p>
    <w:p w14:paraId="700E7F1A" w14:textId="77777777" w:rsidR="00C417C9" w:rsidRDefault="00C417C9" w:rsidP="00C417C9">
      <w:pPr>
        <w:pStyle w:val="a3"/>
        <w:ind w:firstLine="700"/>
      </w:pPr>
    </w:p>
    <w:p w14:paraId="61DBE084" w14:textId="77777777" w:rsidR="008D0C17" w:rsidRDefault="008D0C17" w:rsidP="008D0C17">
      <w:pPr>
        <w:pStyle w:val="a3"/>
        <w:ind w:firstLine="700"/>
      </w:pPr>
    </w:p>
    <w:p w14:paraId="4B41169F" w14:textId="77777777" w:rsidR="008D0C17" w:rsidRDefault="008D0C17" w:rsidP="008D0C17">
      <w:pPr>
        <w:pStyle w:val="a3"/>
        <w:rPr>
          <w:b/>
        </w:rPr>
      </w:pPr>
      <w:r>
        <w:rPr>
          <w:b/>
        </w:rPr>
        <w:t xml:space="preserve">Глава муниципального округа </w:t>
      </w:r>
    </w:p>
    <w:p w14:paraId="781DD1DD" w14:textId="3492EE2B" w:rsidR="008D0C17" w:rsidRDefault="008D0C17" w:rsidP="00507DC4">
      <w:pPr>
        <w:pStyle w:val="a3"/>
      </w:pPr>
      <w:r>
        <w:rPr>
          <w:b/>
        </w:rPr>
        <w:t>Хорошево-Мневники                                                                     М.А. Попков</w:t>
      </w:r>
    </w:p>
    <w:p w14:paraId="2B08F4F0" w14:textId="77777777" w:rsidR="00D90903" w:rsidRPr="008D0C17" w:rsidRDefault="00D90903" w:rsidP="008D0C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D90903" w:rsidRPr="008D0C17" w:rsidSect="006E3E2E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C17"/>
    <w:rsid w:val="00016074"/>
    <w:rsid w:val="000B68A4"/>
    <w:rsid w:val="00177CFF"/>
    <w:rsid w:val="003A3EC3"/>
    <w:rsid w:val="0042219D"/>
    <w:rsid w:val="00507DC4"/>
    <w:rsid w:val="00695185"/>
    <w:rsid w:val="006E3E2E"/>
    <w:rsid w:val="008A7B77"/>
    <w:rsid w:val="008D0C17"/>
    <w:rsid w:val="00BE4C9F"/>
    <w:rsid w:val="00C417C9"/>
    <w:rsid w:val="00D90903"/>
    <w:rsid w:val="00F4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819AC"/>
  <w15:chartTrackingRefBased/>
  <w15:docId w15:val="{DCB60C7B-CD4F-4547-8534-B196A2D79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0C17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8D0C17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8D0C1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C417C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6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Марина</cp:lastModifiedBy>
  <cp:revision>5</cp:revision>
  <cp:lastPrinted>2022-10-05T06:03:00Z</cp:lastPrinted>
  <dcterms:created xsi:type="dcterms:W3CDTF">2022-10-05T09:29:00Z</dcterms:created>
  <dcterms:modified xsi:type="dcterms:W3CDTF">2022-10-07T06:45:00Z</dcterms:modified>
</cp:coreProperties>
</file>